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007F6F" w:rsidTr="00007F6F">
        <w:tc>
          <w:tcPr>
            <w:tcW w:w="8856" w:type="dxa"/>
          </w:tcPr>
          <w:p w:rsidR="00527C28" w:rsidRDefault="00007F6F">
            <w:pPr>
              <w:rPr>
                <w:sz w:val="44"/>
                <w:szCs w:val="44"/>
              </w:rPr>
            </w:pPr>
            <w:r w:rsidRPr="00527C28">
              <w:rPr>
                <w:sz w:val="44"/>
                <w:szCs w:val="44"/>
                <w:highlight w:val="yellow"/>
              </w:rPr>
              <w:t>Context/Intro:</w:t>
            </w:r>
          </w:p>
          <w:p w:rsidR="00007F6F" w:rsidRPr="00527C28" w:rsidRDefault="00527C28" w:rsidP="00A17831">
            <w:pPr>
              <w:rPr>
                <w:sz w:val="44"/>
                <w:szCs w:val="44"/>
              </w:rPr>
            </w:pPr>
            <w:r w:rsidRPr="00527C28">
              <w:rPr>
                <w:i/>
                <w:sz w:val="44"/>
                <w:szCs w:val="44"/>
                <w:u w:val="single"/>
              </w:rPr>
              <w:t>Night</w:t>
            </w:r>
            <w:r w:rsidRPr="00527C28">
              <w:rPr>
                <w:sz w:val="44"/>
                <w:szCs w:val="44"/>
                <w:u w:val="single"/>
              </w:rPr>
              <w:t>, a</w:t>
            </w:r>
            <w:r w:rsidR="00A17831">
              <w:rPr>
                <w:sz w:val="44"/>
                <w:szCs w:val="44"/>
              </w:rPr>
              <w:t xml:space="preserve"> novel by </w:t>
            </w:r>
            <w:proofErr w:type="spellStart"/>
            <w:r w:rsidR="00A17831">
              <w:rPr>
                <w:sz w:val="44"/>
                <w:szCs w:val="44"/>
              </w:rPr>
              <w:t>Elie</w:t>
            </w:r>
            <w:proofErr w:type="spellEnd"/>
            <w:r w:rsidR="00A17831">
              <w:rPr>
                <w:sz w:val="44"/>
                <w:szCs w:val="44"/>
              </w:rPr>
              <w:t xml:space="preserve"> </w:t>
            </w:r>
            <w:proofErr w:type="spellStart"/>
            <w:r w:rsidR="00A17831">
              <w:rPr>
                <w:sz w:val="44"/>
                <w:szCs w:val="44"/>
              </w:rPr>
              <w:t>Weisel</w:t>
            </w:r>
            <w:proofErr w:type="spellEnd"/>
            <w:r w:rsidR="00A17831">
              <w:rPr>
                <w:sz w:val="44"/>
                <w:szCs w:val="44"/>
              </w:rPr>
              <w:t xml:space="preserve">, </w:t>
            </w:r>
            <w:r>
              <w:rPr>
                <w:sz w:val="44"/>
                <w:szCs w:val="44"/>
              </w:rPr>
              <w:t>depicts the</w:t>
            </w:r>
            <w:r w:rsidR="00A17831">
              <w:rPr>
                <w:sz w:val="44"/>
                <w:szCs w:val="44"/>
              </w:rPr>
              <w:t xml:space="preserve"> now well-known</w:t>
            </w:r>
            <w:bookmarkStart w:id="0" w:name="_GoBack"/>
            <w:bookmarkEnd w:id="0"/>
            <w:r>
              <w:rPr>
                <w:sz w:val="44"/>
                <w:szCs w:val="44"/>
              </w:rPr>
              <w:t xml:space="preserve"> horrors of the concentration camp on its victims</w:t>
            </w:r>
            <w:r w:rsidR="00A17831">
              <w:rPr>
                <w:sz w:val="44"/>
                <w:szCs w:val="44"/>
              </w:rPr>
              <w:t>.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>
            <w:r w:rsidRPr="00007F6F">
              <w:rPr>
                <w:sz w:val="44"/>
                <w:szCs w:val="44"/>
                <w:highlight w:val="yellow"/>
              </w:rPr>
              <w:t>Thesis:</w:t>
            </w:r>
            <w:r>
              <w:rPr>
                <w:sz w:val="44"/>
                <w:szCs w:val="44"/>
              </w:rPr>
              <w:t xml:space="preserve"> Despite the conditions of the concentration camps, prisoners still maintained their humanity as they committed small acts of kindness towards each other. 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>
            <w:r w:rsidRPr="00A17831">
              <w:rPr>
                <w:sz w:val="44"/>
                <w:szCs w:val="44"/>
                <w:highlight w:val="yellow"/>
              </w:rPr>
              <w:t>Scene Frame:</w:t>
            </w:r>
            <w:r w:rsidR="00527C28">
              <w:rPr>
                <w:sz w:val="44"/>
                <w:szCs w:val="44"/>
              </w:rPr>
              <w:t xml:space="preserve"> One such act of kindness</w:t>
            </w:r>
            <w:r w:rsidR="00A17831">
              <w:rPr>
                <w:sz w:val="44"/>
                <w:szCs w:val="44"/>
              </w:rPr>
              <w:t xml:space="preserve"> within the story is when </w:t>
            </w:r>
            <w:proofErr w:type="spellStart"/>
            <w:r w:rsidR="00A17831">
              <w:rPr>
                <w:sz w:val="44"/>
                <w:szCs w:val="44"/>
              </w:rPr>
              <w:t>Elie</w:t>
            </w:r>
            <w:proofErr w:type="spellEnd"/>
            <w:r w:rsidR="00A17831">
              <w:rPr>
                <w:sz w:val="44"/>
                <w:szCs w:val="44"/>
              </w:rPr>
              <w:t xml:space="preserve"> lies to a fellow inmate, Stein, about his family. 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>
            <w:pPr>
              <w:rPr>
                <w:sz w:val="44"/>
                <w:szCs w:val="44"/>
              </w:rPr>
            </w:pPr>
            <w:r w:rsidRPr="00A17831">
              <w:rPr>
                <w:sz w:val="44"/>
                <w:szCs w:val="44"/>
                <w:highlight w:val="yellow"/>
              </w:rPr>
              <w:t>Signal Phrase/Word:</w:t>
            </w:r>
            <w:r w:rsidR="00A17831">
              <w:rPr>
                <w:sz w:val="44"/>
                <w:szCs w:val="44"/>
              </w:rPr>
              <w:t xml:space="preserve"> Here, </w:t>
            </w:r>
            <w:proofErr w:type="spellStart"/>
            <w:r w:rsidR="00A17831">
              <w:rPr>
                <w:sz w:val="44"/>
                <w:szCs w:val="44"/>
              </w:rPr>
              <w:t>Elie</w:t>
            </w:r>
            <w:proofErr w:type="spellEnd"/>
            <w:r w:rsidR="00A17831">
              <w:rPr>
                <w:sz w:val="44"/>
                <w:szCs w:val="44"/>
              </w:rPr>
              <w:t xml:space="preserve"> says, “  “</w:t>
            </w:r>
          </w:p>
          <w:p w:rsidR="00A17831" w:rsidRDefault="00A17831">
            <w:r>
              <w:rPr>
                <w:sz w:val="44"/>
                <w:szCs w:val="44"/>
              </w:rPr>
              <w:t>Here, Wiesel writes, “   “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>
            <w:r w:rsidRPr="00A17831">
              <w:rPr>
                <w:sz w:val="44"/>
                <w:szCs w:val="44"/>
                <w:highlight w:val="yellow"/>
              </w:rPr>
              <w:t>Quote w/ Citation:</w:t>
            </w:r>
            <w:r w:rsidR="00527C28">
              <w:rPr>
                <w:sz w:val="44"/>
                <w:szCs w:val="44"/>
              </w:rPr>
              <w:t xml:space="preserve"> “Yes, my mother did hear from them. </w:t>
            </w:r>
            <w:proofErr w:type="spellStart"/>
            <w:r w:rsidR="00527C28">
              <w:rPr>
                <w:sz w:val="44"/>
                <w:szCs w:val="44"/>
              </w:rPr>
              <w:t>Reizel</w:t>
            </w:r>
            <w:proofErr w:type="spellEnd"/>
            <w:r w:rsidR="00527C28">
              <w:rPr>
                <w:sz w:val="44"/>
                <w:szCs w:val="44"/>
              </w:rPr>
              <w:t xml:space="preserve"> [Stein’s wife] is fine. So are the children” (44). 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 w:rsidP="00A17831">
            <w:r>
              <w:rPr>
                <w:sz w:val="44"/>
                <w:szCs w:val="44"/>
              </w:rPr>
              <w:t>Analysis of Quote:</w:t>
            </w:r>
            <w:r w:rsidR="00A17831">
              <w:rPr>
                <w:sz w:val="44"/>
                <w:szCs w:val="44"/>
              </w:rPr>
              <w:t xml:space="preserve"> explain how the lie is actually an act of kindness</w:t>
            </w:r>
          </w:p>
        </w:tc>
      </w:tr>
      <w:tr w:rsidR="00007F6F" w:rsidTr="00007F6F">
        <w:tc>
          <w:tcPr>
            <w:tcW w:w="8856" w:type="dxa"/>
          </w:tcPr>
          <w:p w:rsidR="00007F6F" w:rsidRDefault="00007F6F"/>
        </w:tc>
      </w:tr>
    </w:tbl>
    <w:p w:rsidR="0059396F" w:rsidRDefault="0059396F"/>
    <w:sectPr w:rsidR="0059396F" w:rsidSect="00AB34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6F"/>
    <w:rsid w:val="00007F6F"/>
    <w:rsid w:val="00527C28"/>
    <w:rsid w:val="0059396F"/>
    <w:rsid w:val="00A17831"/>
    <w:rsid w:val="00AB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876E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F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99</Words>
  <Characters>568</Characters>
  <Application>Microsoft Macintosh Word</Application>
  <DocSecurity>0</DocSecurity>
  <Lines>4</Lines>
  <Paragraphs>1</Paragraphs>
  <ScaleCrop>false</ScaleCrop>
  <Company>Derry Township SD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Derry Township SD Derry Township SD</dc:creator>
  <cp:keywords/>
  <dc:description/>
  <cp:lastModifiedBy>Derry Township SD Derry Township SD</cp:lastModifiedBy>
  <cp:revision>1</cp:revision>
  <dcterms:created xsi:type="dcterms:W3CDTF">2015-12-02T16:10:00Z</dcterms:created>
  <dcterms:modified xsi:type="dcterms:W3CDTF">2015-12-02T17:09:00Z</dcterms:modified>
</cp:coreProperties>
</file>