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70" w:rsidRPr="00375A58" w:rsidRDefault="00307B70" w:rsidP="00375A58">
      <w:pPr>
        <w:jc w:val="center"/>
        <w:rPr>
          <w:b/>
          <w:u w:val="single"/>
        </w:rPr>
      </w:pPr>
      <w:bookmarkStart w:id="0" w:name="_GoBack"/>
      <w:r w:rsidRPr="00375A58">
        <w:rPr>
          <w:b/>
          <w:u w:val="single"/>
        </w:rPr>
        <w:t>Rev</w:t>
      </w:r>
      <w:r w:rsidR="00375A58" w:rsidRPr="00375A58">
        <w:rPr>
          <w:b/>
          <w:u w:val="single"/>
        </w:rPr>
        <w:t>olutionary Unit Test Study Guide</w:t>
      </w:r>
    </w:p>
    <w:bookmarkEnd w:id="0"/>
    <w:p w:rsidR="00307B70" w:rsidRDefault="00307B70" w:rsidP="00307B70">
      <w:r>
        <w:t>Know about the following historic situations or ideas of the time period: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The situation of the colonists prior to The Stamp Act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Help received during the revolution from outside sources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The plight / ease of making a new government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The ordering of the Great Chain of Being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Humanitarianism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Deism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Types of literature during the time period—categorized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The genre of literature during the time period—fiction or nonfiction</w:t>
      </w:r>
    </w:p>
    <w:p w:rsidR="00307B70" w:rsidRDefault="00307B70" w:rsidP="00307B70">
      <w:pPr>
        <w:pStyle w:val="ListParagraph"/>
        <w:numPr>
          <w:ilvl w:val="0"/>
          <w:numId w:val="1"/>
        </w:numPr>
      </w:pPr>
      <w:r>
        <w:t>How people sought to improve their lives during the time period as opposed to earlier time periods</w:t>
      </w:r>
    </w:p>
    <w:p w:rsidR="00307B70" w:rsidRDefault="00307B70" w:rsidP="00307B70">
      <w:r>
        <w:t>Autobiography of Franklin:</w:t>
      </w:r>
    </w:p>
    <w:p w:rsidR="00307B70" w:rsidRDefault="00307B70" w:rsidP="00307B70">
      <w:pPr>
        <w:pStyle w:val="ListParagraph"/>
        <w:numPr>
          <w:ilvl w:val="0"/>
          <w:numId w:val="2"/>
        </w:numPr>
      </w:pPr>
      <w:r>
        <w:t>Why it is a story of a man’s climb to the pinnacle of the American Dream</w:t>
      </w:r>
    </w:p>
    <w:p w:rsidR="00307B70" w:rsidRDefault="00307B70" w:rsidP="00307B70">
      <w:pPr>
        <w:pStyle w:val="ListParagraph"/>
        <w:numPr>
          <w:ilvl w:val="0"/>
          <w:numId w:val="2"/>
        </w:numPr>
      </w:pPr>
      <w:r>
        <w:t>His purpose for his autobiography</w:t>
      </w:r>
    </w:p>
    <w:p w:rsidR="00307B70" w:rsidRDefault="00307B70" w:rsidP="00307B70">
      <w:pPr>
        <w:pStyle w:val="ListParagraph"/>
        <w:numPr>
          <w:ilvl w:val="0"/>
          <w:numId w:val="2"/>
        </w:numPr>
      </w:pPr>
      <w:r>
        <w:t>Definition of an aphorism</w:t>
      </w:r>
    </w:p>
    <w:p w:rsidR="00307B70" w:rsidRDefault="00307B70" w:rsidP="00307B70">
      <w:pPr>
        <w:pStyle w:val="ListParagraph"/>
        <w:numPr>
          <w:ilvl w:val="0"/>
          <w:numId w:val="2"/>
        </w:numPr>
      </w:pPr>
      <w:r>
        <w:t>Characteristics of Franklin the man</w:t>
      </w:r>
    </w:p>
    <w:p w:rsidR="00307B70" w:rsidRDefault="00307B70" w:rsidP="00307B70">
      <w:pPr>
        <w:pStyle w:val="ListParagraph"/>
        <w:numPr>
          <w:ilvl w:val="0"/>
          <w:numId w:val="2"/>
        </w:numPr>
      </w:pPr>
      <w:r>
        <w:t>The overall philosophy expressed by the selection of the autobiography we read</w:t>
      </w:r>
    </w:p>
    <w:p w:rsidR="00307B70" w:rsidRDefault="00307B70" w:rsidP="00307B70">
      <w:r>
        <w:t>Declaration of Independence: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Who wrote it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What the purpose was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Who the audience was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Be able to understand the major concepts/ideas within the selection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Understand why the selection was a landmark piece of literature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Determine what were and were not complaints against the king</w:t>
      </w:r>
    </w:p>
    <w:p w:rsidR="00307B70" w:rsidRDefault="00307B70" w:rsidP="00307B70">
      <w:pPr>
        <w:pStyle w:val="ListParagraph"/>
        <w:numPr>
          <w:ilvl w:val="0"/>
          <w:numId w:val="3"/>
        </w:numPr>
      </w:pPr>
      <w:r>
        <w:t>Why it’s a landmark piece of Enlightenment literature</w:t>
      </w:r>
    </w:p>
    <w:p w:rsidR="00307B70" w:rsidRDefault="00307B70" w:rsidP="00307B70">
      <w:r>
        <w:t>Crisis Number 1:</w:t>
      </w:r>
    </w:p>
    <w:p w:rsidR="00307B70" w:rsidRDefault="00307B70" w:rsidP="00307B70">
      <w:pPr>
        <w:pStyle w:val="ListParagraph"/>
        <w:numPr>
          <w:ilvl w:val="0"/>
          <w:numId w:val="4"/>
        </w:numPr>
      </w:pPr>
      <w:r>
        <w:t>Who wrote it</w:t>
      </w:r>
    </w:p>
    <w:p w:rsidR="00307B70" w:rsidRDefault="00307B70" w:rsidP="00307B70">
      <w:pPr>
        <w:pStyle w:val="ListParagraph"/>
        <w:numPr>
          <w:ilvl w:val="0"/>
          <w:numId w:val="4"/>
        </w:numPr>
      </w:pPr>
      <w:r>
        <w:t>What the overall purpose of it was</w:t>
      </w:r>
    </w:p>
    <w:p w:rsidR="00307B70" w:rsidRDefault="00307B70" w:rsidP="00307B70">
      <w:pPr>
        <w:pStyle w:val="ListParagraph"/>
        <w:numPr>
          <w:ilvl w:val="0"/>
          <w:numId w:val="4"/>
        </w:numPr>
      </w:pPr>
      <w:r>
        <w:t>What the overall point / idea embedded within it is</w:t>
      </w:r>
    </w:p>
    <w:p w:rsidR="00307B70" w:rsidRDefault="00307B70" w:rsidP="00307B70">
      <w:pPr>
        <w:pStyle w:val="ListParagraph"/>
        <w:numPr>
          <w:ilvl w:val="0"/>
          <w:numId w:val="4"/>
        </w:numPr>
      </w:pPr>
      <w:r>
        <w:t>Be able to paraphrase  certain parts</w:t>
      </w:r>
    </w:p>
    <w:p w:rsidR="00307B70" w:rsidRDefault="00307B70" w:rsidP="00307B70">
      <w:pPr>
        <w:pStyle w:val="ListParagraph"/>
      </w:pPr>
    </w:p>
    <w:p w:rsidR="00307B70" w:rsidRDefault="00307B70" w:rsidP="00307B70">
      <w:pPr>
        <w:pStyle w:val="ListParagraph"/>
      </w:pPr>
    </w:p>
    <w:p w:rsidR="00307B70" w:rsidRDefault="00307B70" w:rsidP="00307B70">
      <w:r>
        <w:t xml:space="preserve">Speech in the Virginia Convention: </w:t>
      </w:r>
    </w:p>
    <w:p w:rsidR="00307B70" w:rsidRDefault="00307B70" w:rsidP="00307B70">
      <w:pPr>
        <w:pStyle w:val="ListParagraph"/>
        <w:numPr>
          <w:ilvl w:val="0"/>
          <w:numId w:val="6"/>
        </w:numPr>
      </w:pPr>
      <w:r>
        <w:lastRenderedPageBreak/>
        <w:t>Who wrote it</w:t>
      </w:r>
    </w:p>
    <w:p w:rsidR="00307B70" w:rsidRDefault="00307B70" w:rsidP="00307B70">
      <w:pPr>
        <w:pStyle w:val="ListParagraph"/>
        <w:numPr>
          <w:ilvl w:val="0"/>
          <w:numId w:val="6"/>
        </w:numPr>
      </w:pPr>
      <w:r>
        <w:t>Overall purpose of it</w:t>
      </w:r>
    </w:p>
    <w:p w:rsidR="00307B70" w:rsidRDefault="00307B70" w:rsidP="00307B70">
      <w:pPr>
        <w:pStyle w:val="ListParagraph"/>
        <w:numPr>
          <w:ilvl w:val="0"/>
          <w:numId w:val="6"/>
        </w:numPr>
      </w:pPr>
      <w:r>
        <w:t>The intended audience (whom it was addressed)</w:t>
      </w:r>
    </w:p>
    <w:p w:rsidR="00307B70" w:rsidRDefault="00307B70" w:rsidP="00307B70">
      <w:pPr>
        <w:pStyle w:val="ListParagraph"/>
        <w:numPr>
          <w:ilvl w:val="0"/>
          <w:numId w:val="6"/>
        </w:numPr>
      </w:pPr>
      <w:r>
        <w:t>Major arguments presented opposed to arguments not presented</w:t>
      </w:r>
    </w:p>
    <w:p w:rsidR="00307B70" w:rsidRDefault="00307B70" w:rsidP="00307B70">
      <w:pPr>
        <w:pStyle w:val="ListParagraph"/>
        <w:numPr>
          <w:ilvl w:val="0"/>
          <w:numId w:val="6"/>
        </w:numPr>
      </w:pPr>
      <w:r>
        <w:t>Ability to identify a rhetorical question</w:t>
      </w:r>
    </w:p>
    <w:p w:rsidR="00307B70" w:rsidRDefault="00307B70" w:rsidP="00307B70">
      <w:pPr>
        <w:pStyle w:val="ListParagraph"/>
        <w:numPr>
          <w:ilvl w:val="0"/>
          <w:numId w:val="6"/>
        </w:numPr>
      </w:pPr>
      <w:r>
        <w:t>Ability to identify repetition or parallelism used for effect</w:t>
      </w:r>
    </w:p>
    <w:p w:rsidR="00307B70" w:rsidRDefault="00307B70" w:rsidP="00307B70"/>
    <w:p w:rsidR="00307B70" w:rsidRDefault="00307B70" w:rsidP="00307B70">
      <w:r>
        <w:t>Letter from an American Farmer</w:t>
      </w:r>
    </w:p>
    <w:p w:rsidR="00307B70" w:rsidRDefault="00307B70" w:rsidP="00307B70">
      <w:pPr>
        <w:pStyle w:val="ListParagraph"/>
        <w:numPr>
          <w:ilvl w:val="0"/>
          <w:numId w:val="7"/>
        </w:numPr>
      </w:pPr>
      <w:r>
        <w:t>Who wrote it</w:t>
      </w:r>
    </w:p>
    <w:p w:rsidR="00307B70" w:rsidRDefault="00307B70" w:rsidP="00307B70">
      <w:pPr>
        <w:pStyle w:val="ListParagraph"/>
        <w:numPr>
          <w:ilvl w:val="0"/>
          <w:numId w:val="7"/>
        </w:numPr>
      </w:pPr>
      <w:r>
        <w:t>Who the intended audience is</w:t>
      </w:r>
    </w:p>
    <w:p w:rsidR="00307B70" w:rsidRDefault="00307B70" w:rsidP="00307B70">
      <w:pPr>
        <w:pStyle w:val="ListParagraph"/>
        <w:numPr>
          <w:ilvl w:val="0"/>
          <w:numId w:val="7"/>
        </w:numPr>
      </w:pPr>
      <w:r>
        <w:t>How America is portrayed</w:t>
      </w:r>
    </w:p>
    <w:p w:rsidR="00307B70" w:rsidRDefault="00307B70" w:rsidP="00307B70">
      <w:pPr>
        <w:pStyle w:val="ListParagraph"/>
        <w:numPr>
          <w:ilvl w:val="0"/>
          <w:numId w:val="7"/>
        </w:numPr>
      </w:pPr>
      <w:r>
        <w:t>What the definition is of an American (portrayed in the piece)</w:t>
      </w:r>
    </w:p>
    <w:p w:rsidR="00307B70" w:rsidRDefault="00307B70" w:rsidP="00307B70">
      <w:pPr>
        <w:pStyle w:val="ListParagraph"/>
        <w:numPr>
          <w:ilvl w:val="0"/>
          <w:numId w:val="7"/>
        </w:numPr>
      </w:pPr>
      <w:r>
        <w:t>What the duty of a country is</w:t>
      </w:r>
    </w:p>
    <w:p w:rsidR="00307B70" w:rsidRDefault="00307B70" w:rsidP="00307B70">
      <w:pPr>
        <w:pStyle w:val="ListParagraph"/>
        <w:numPr>
          <w:ilvl w:val="0"/>
          <w:numId w:val="7"/>
        </w:numPr>
      </w:pPr>
      <w:r>
        <w:t>A purpose in making a comparison of people to plants</w:t>
      </w:r>
    </w:p>
    <w:p w:rsidR="00307B70" w:rsidRDefault="00307B70" w:rsidP="00307B70"/>
    <w:p w:rsidR="00307B70" w:rsidRDefault="00307B70" w:rsidP="00307B70">
      <w:r>
        <w:t>Quote Identification from the following:</w:t>
      </w:r>
    </w:p>
    <w:p w:rsidR="00307B70" w:rsidRDefault="00375A58" w:rsidP="00375A58">
      <w:pPr>
        <w:pStyle w:val="ListParagraph"/>
        <w:numPr>
          <w:ilvl w:val="0"/>
          <w:numId w:val="8"/>
        </w:numPr>
      </w:pPr>
      <w:r>
        <w:t>Autobiography of Franklin</w:t>
      </w:r>
    </w:p>
    <w:p w:rsidR="00375A58" w:rsidRDefault="00375A58" w:rsidP="00375A58">
      <w:pPr>
        <w:pStyle w:val="ListParagraph"/>
        <w:numPr>
          <w:ilvl w:val="0"/>
          <w:numId w:val="8"/>
        </w:numPr>
      </w:pPr>
      <w:r>
        <w:t>Declaration of Independence</w:t>
      </w:r>
    </w:p>
    <w:p w:rsidR="00375A58" w:rsidRDefault="00375A58" w:rsidP="00375A58">
      <w:pPr>
        <w:pStyle w:val="ListParagraph"/>
        <w:numPr>
          <w:ilvl w:val="0"/>
          <w:numId w:val="8"/>
        </w:numPr>
      </w:pPr>
      <w:r>
        <w:t>Crisis 1</w:t>
      </w:r>
    </w:p>
    <w:p w:rsidR="00375A58" w:rsidRDefault="00375A58" w:rsidP="00375A58">
      <w:pPr>
        <w:pStyle w:val="ListParagraph"/>
        <w:numPr>
          <w:ilvl w:val="0"/>
          <w:numId w:val="8"/>
        </w:numPr>
      </w:pPr>
      <w:r>
        <w:t>Speech in the Convention: Henry and Franklin</w:t>
      </w:r>
    </w:p>
    <w:p w:rsidR="00375A58" w:rsidRDefault="00375A58" w:rsidP="00375A58">
      <w:pPr>
        <w:pStyle w:val="ListParagraph"/>
        <w:numPr>
          <w:ilvl w:val="0"/>
          <w:numId w:val="8"/>
        </w:numPr>
      </w:pPr>
      <w:r>
        <w:t>Letter from an American Farmer</w:t>
      </w:r>
    </w:p>
    <w:p w:rsidR="00375A58" w:rsidRDefault="00375A58" w:rsidP="00375A58"/>
    <w:p w:rsidR="00307B70" w:rsidRDefault="00307B70" w:rsidP="00307B70"/>
    <w:p w:rsidR="00307B70" w:rsidRDefault="00307B70" w:rsidP="00307B70">
      <w:pPr>
        <w:pStyle w:val="ListParagraph"/>
      </w:pPr>
    </w:p>
    <w:sectPr w:rsidR="00307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A04BD"/>
    <w:multiLevelType w:val="hybridMultilevel"/>
    <w:tmpl w:val="E26CF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927C16"/>
    <w:multiLevelType w:val="hybridMultilevel"/>
    <w:tmpl w:val="63B46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959A0"/>
    <w:multiLevelType w:val="hybridMultilevel"/>
    <w:tmpl w:val="3482B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BF3566"/>
    <w:multiLevelType w:val="hybridMultilevel"/>
    <w:tmpl w:val="9870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A392D"/>
    <w:multiLevelType w:val="hybridMultilevel"/>
    <w:tmpl w:val="418E3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C310C2"/>
    <w:multiLevelType w:val="hybridMultilevel"/>
    <w:tmpl w:val="50A40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D1F1B"/>
    <w:multiLevelType w:val="hybridMultilevel"/>
    <w:tmpl w:val="FF6C8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5B62CA"/>
    <w:multiLevelType w:val="hybridMultilevel"/>
    <w:tmpl w:val="3540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70"/>
    <w:rsid w:val="00307B70"/>
    <w:rsid w:val="00375A58"/>
    <w:rsid w:val="0054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2012-11-01T23:32:00Z</dcterms:created>
  <dcterms:modified xsi:type="dcterms:W3CDTF">2012-11-01T23:56:00Z</dcterms:modified>
</cp:coreProperties>
</file>